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94" w:rsidRPr="00754A5D" w:rsidRDefault="00766FBB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A5D">
        <w:rPr>
          <w:rFonts w:ascii="Times New Roman" w:hAnsi="Times New Roman" w:cs="Times New Roman"/>
          <w:sz w:val="28"/>
          <w:szCs w:val="28"/>
        </w:rPr>
        <w:t>Постановлением Правительства РБ от 09.09.2019 №550 внесены изменения в Положение об оплате труда работников государственных учреждений здравоохранения РБ, утвержденное постановлением Правительства РБ от 13.08.2015 №311.</w:t>
      </w:r>
    </w:p>
    <w:p w:rsidR="00436E7F" w:rsidRPr="00754A5D" w:rsidRDefault="00436E7F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A5D">
        <w:rPr>
          <w:rFonts w:ascii="Times New Roman" w:hAnsi="Times New Roman" w:cs="Times New Roman"/>
          <w:sz w:val="28"/>
          <w:szCs w:val="28"/>
        </w:rPr>
        <w:t>Данное постановление действует с 9 сентября 2019 года. Следовательно, с 9 сентября 2019г. должны быть установлены повышенные оклады медицинскому персоналу (повышены оклады младшему медперсоналу на 15%, среднему медперсоналу на 30,4%, врачебному персоналу на 31, 7%).</w:t>
      </w:r>
    </w:p>
    <w:p w:rsidR="00436E7F" w:rsidRPr="00754A5D" w:rsidRDefault="00436E7F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A5D">
        <w:rPr>
          <w:rFonts w:ascii="Times New Roman" w:hAnsi="Times New Roman" w:cs="Times New Roman"/>
          <w:sz w:val="28"/>
          <w:szCs w:val="28"/>
        </w:rPr>
        <w:t xml:space="preserve">       Установлены повышенные оклады </w:t>
      </w:r>
      <w:r w:rsidR="00050807" w:rsidRPr="00754A5D">
        <w:rPr>
          <w:rFonts w:ascii="Times New Roman" w:hAnsi="Times New Roman" w:cs="Times New Roman"/>
          <w:sz w:val="28"/>
          <w:szCs w:val="28"/>
        </w:rPr>
        <w:t xml:space="preserve">от 17177 рублей до 17377 рублей  в зависимости от занимаемой должности </w:t>
      </w:r>
      <w:proofErr w:type="spellStart"/>
      <w:r w:rsidRPr="00754A5D">
        <w:rPr>
          <w:rFonts w:ascii="Times New Roman" w:hAnsi="Times New Roman" w:cs="Times New Roman"/>
          <w:sz w:val="28"/>
          <w:szCs w:val="28"/>
        </w:rPr>
        <w:t>работникам</w:t>
      </w:r>
      <w:r w:rsidR="00F37ECB" w:rsidRPr="00754A5D">
        <w:rPr>
          <w:rFonts w:ascii="Times New Roman" w:hAnsi="Times New Roman" w:cs="Times New Roman"/>
          <w:sz w:val="28"/>
          <w:szCs w:val="28"/>
        </w:rPr>
        <w:t>,предоставляющим</w:t>
      </w:r>
      <w:proofErr w:type="spellEnd"/>
      <w:r w:rsidR="00F37ECB" w:rsidRPr="00754A5D">
        <w:rPr>
          <w:rFonts w:ascii="Times New Roman" w:hAnsi="Times New Roman" w:cs="Times New Roman"/>
          <w:sz w:val="28"/>
          <w:szCs w:val="28"/>
        </w:rPr>
        <w:t xml:space="preserve"> социальные услуги</w:t>
      </w:r>
      <w:r w:rsidR="00050807" w:rsidRPr="00754A5D">
        <w:rPr>
          <w:rFonts w:ascii="Times New Roman" w:hAnsi="Times New Roman" w:cs="Times New Roman"/>
          <w:sz w:val="28"/>
          <w:szCs w:val="28"/>
        </w:rPr>
        <w:t>.</w:t>
      </w:r>
      <w:r w:rsidR="00F37ECB" w:rsidRPr="00754A5D">
        <w:rPr>
          <w:rFonts w:ascii="Times New Roman" w:hAnsi="Times New Roman" w:cs="Times New Roman"/>
          <w:sz w:val="28"/>
          <w:szCs w:val="28"/>
        </w:rPr>
        <w:t xml:space="preserve"> Это биологи, зоологи, энтомологи, медицинские психологи, специалисты по реабилитации инвалидов</w:t>
      </w:r>
      <w:r w:rsidR="00050807" w:rsidRPr="00754A5D">
        <w:rPr>
          <w:rFonts w:ascii="Times New Roman" w:hAnsi="Times New Roman" w:cs="Times New Roman"/>
          <w:sz w:val="28"/>
          <w:szCs w:val="28"/>
        </w:rPr>
        <w:t>,  судебные эксперты и др.</w:t>
      </w:r>
    </w:p>
    <w:p w:rsidR="005272D4" w:rsidRPr="00754A5D" w:rsidRDefault="005272D4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A5D">
        <w:rPr>
          <w:rFonts w:ascii="Times New Roman" w:hAnsi="Times New Roman" w:cs="Times New Roman"/>
          <w:sz w:val="28"/>
          <w:szCs w:val="28"/>
        </w:rPr>
        <w:t xml:space="preserve">Снижены </w:t>
      </w:r>
      <w:r w:rsidRPr="00754A5D"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Pr="00754A5D">
        <w:rPr>
          <w:rFonts w:ascii="Times New Roman" w:hAnsi="Times New Roman" w:cs="Times New Roman"/>
          <w:sz w:val="28"/>
          <w:szCs w:val="28"/>
        </w:rPr>
        <w:t xml:space="preserve"> размеры надбавок к должностному окладу за квалификационную кате</w:t>
      </w:r>
      <w:r w:rsidR="005C62D7" w:rsidRPr="00754A5D">
        <w:rPr>
          <w:rFonts w:ascii="Times New Roman" w:hAnsi="Times New Roman" w:cs="Times New Roman"/>
          <w:sz w:val="28"/>
          <w:szCs w:val="28"/>
        </w:rPr>
        <w:t>горию: за вторую категорию 8% (</w:t>
      </w:r>
      <w:r w:rsidRPr="00754A5D">
        <w:rPr>
          <w:rFonts w:ascii="Times New Roman" w:hAnsi="Times New Roman" w:cs="Times New Roman"/>
          <w:sz w:val="28"/>
          <w:szCs w:val="28"/>
        </w:rPr>
        <w:t>было 10%), за первую 15% (было 20%), за высшую 23% (было 30%).</w:t>
      </w:r>
      <w:proofErr w:type="gramEnd"/>
    </w:p>
    <w:p w:rsidR="005C62D7" w:rsidRPr="00754A5D" w:rsidRDefault="005C62D7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A5D">
        <w:rPr>
          <w:rFonts w:ascii="Times New Roman" w:hAnsi="Times New Roman" w:cs="Times New Roman"/>
          <w:sz w:val="28"/>
          <w:szCs w:val="28"/>
        </w:rPr>
        <w:t>Снижены размеры надбавок к окладу для медицинских работников, которым присвоены ученая степень, почетное звание: с 20% до 15% - за ученую степень доктора наук, почетное звание «Народный врач»; с 10% до 8% - за ученую степень кандидата наук, почетное звание «Заслуженный врач», заслуженный работник здравоохранения (заслуженный медицинский работник».</w:t>
      </w:r>
      <w:proofErr w:type="gramEnd"/>
    </w:p>
    <w:p w:rsidR="003D03BA" w:rsidRPr="00754A5D" w:rsidRDefault="00DB6EF7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A5D">
        <w:rPr>
          <w:rFonts w:ascii="Times New Roman" w:hAnsi="Times New Roman" w:cs="Times New Roman"/>
          <w:sz w:val="28"/>
          <w:szCs w:val="28"/>
        </w:rPr>
        <w:t>В связи с этим необходимо напомнить</w:t>
      </w:r>
      <w:r w:rsidR="003D03BA" w:rsidRPr="00754A5D">
        <w:rPr>
          <w:rFonts w:ascii="Times New Roman" w:hAnsi="Times New Roman" w:cs="Times New Roman"/>
          <w:sz w:val="28"/>
          <w:szCs w:val="28"/>
        </w:rPr>
        <w:t xml:space="preserve">, что Коллективный договор - </w:t>
      </w:r>
      <w:r w:rsidR="003D03BA" w:rsidRPr="00754A5D">
        <w:rPr>
          <w:rFonts w:ascii="Times New Roman" w:hAnsi="Times New Roman" w:cs="Times New Roman"/>
          <w:sz w:val="28"/>
          <w:szCs w:val="28"/>
          <w:u w:val="single"/>
        </w:rPr>
        <w:t>правовой акт</w:t>
      </w:r>
      <w:r w:rsidR="003D03BA" w:rsidRPr="00754A5D">
        <w:rPr>
          <w:rFonts w:ascii="Times New Roman" w:hAnsi="Times New Roman" w:cs="Times New Roman"/>
          <w:sz w:val="28"/>
          <w:szCs w:val="28"/>
        </w:rPr>
        <w:t>, регулирующий социально-трудовые отношения в организации или у индивидуального предпринимателя и заключаемый работниками и работодателем в лице их представителей (ст.40 ТК РФ).</w:t>
      </w:r>
    </w:p>
    <w:p w:rsidR="00C76211" w:rsidRPr="00754A5D" w:rsidRDefault="00C76211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A5D">
        <w:rPr>
          <w:rFonts w:ascii="Times New Roman" w:hAnsi="Times New Roman" w:cs="Times New Roman"/>
          <w:sz w:val="28"/>
          <w:szCs w:val="28"/>
        </w:rPr>
        <w:t xml:space="preserve">Кроме того,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</w:t>
      </w:r>
      <w:r w:rsidRPr="00754A5D">
        <w:rPr>
          <w:rFonts w:ascii="Times New Roman" w:hAnsi="Times New Roman" w:cs="Times New Roman"/>
          <w:b/>
          <w:sz w:val="28"/>
          <w:szCs w:val="28"/>
        </w:rPr>
        <w:t>более благоприятные</w:t>
      </w:r>
      <w:r w:rsidRPr="00754A5D">
        <w:rPr>
          <w:rFonts w:ascii="Times New Roman" w:hAnsi="Times New Roman" w:cs="Times New Roman"/>
          <w:sz w:val="28"/>
          <w:szCs w:val="28"/>
        </w:rPr>
        <w:t xml:space="preserve"> по сравнению с установленными законами, иными нормативными правовыми актами, соглашениями (ст.41 ТК РФ).</w:t>
      </w:r>
    </w:p>
    <w:p w:rsidR="00DB6EF7" w:rsidRPr="00754A5D" w:rsidRDefault="0027729E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A5D">
        <w:rPr>
          <w:rFonts w:ascii="Times New Roman" w:hAnsi="Times New Roman" w:cs="Times New Roman"/>
          <w:sz w:val="28"/>
          <w:szCs w:val="28"/>
        </w:rPr>
        <w:t xml:space="preserve">      Следовательно, в соответствии с законодательством у организаций есть право оставить в коллективном договоре ранее принятые в повышенном  размере надбавки.</w:t>
      </w:r>
    </w:p>
    <w:p w:rsidR="0027729E" w:rsidRPr="00754A5D" w:rsidRDefault="0027729E" w:rsidP="00754A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4A5D">
        <w:rPr>
          <w:rFonts w:ascii="Times New Roman" w:hAnsi="Times New Roman" w:cs="Times New Roman"/>
          <w:sz w:val="28"/>
          <w:szCs w:val="28"/>
        </w:rPr>
        <w:t xml:space="preserve">Также напоминаем, что в соответствии со ст. 74 ТК РФ о предстоящих изменениях условий трудового договора работодатель обязан уведомить работника в письменной форме не </w:t>
      </w:r>
      <w:proofErr w:type="gramStart"/>
      <w:r w:rsidRPr="00754A5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54A5D">
        <w:rPr>
          <w:rFonts w:ascii="Times New Roman" w:hAnsi="Times New Roman" w:cs="Times New Roman"/>
          <w:sz w:val="28"/>
          <w:szCs w:val="28"/>
        </w:rPr>
        <w:t xml:space="preserve"> чем за 2 месяца - это при условии  снижения размера надбавок. В дальнейшем необходимо постараться сохранить размер надбавок в денежном выражении. К примеру, надбавка за вредность 15% к старому окладу  13042 руб. = 1956 руб. Эта сумма 1956 руб. к новому окладу 17177 руб. составит 11%.</w:t>
      </w:r>
    </w:p>
    <w:sectPr w:rsidR="0027729E" w:rsidRPr="00754A5D" w:rsidSect="00584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BB"/>
    <w:rsid w:val="00050807"/>
    <w:rsid w:val="001A0E5A"/>
    <w:rsid w:val="00234459"/>
    <w:rsid w:val="0027729E"/>
    <w:rsid w:val="002A5742"/>
    <w:rsid w:val="002E2459"/>
    <w:rsid w:val="00390B3E"/>
    <w:rsid w:val="003D03BA"/>
    <w:rsid w:val="00436E7F"/>
    <w:rsid w:val="005272D4"/>
    <w:rsid w:val="0058498B"/>
    <w:rsid w:val="00597ACE"/>
    <w:rsid w:val="005C62D7"/>
    <w:rsid w:val="00657750"/>
    <w:rsid w:val="00754A5D"/>
    <w:rsid w:val="00766FBB"/>
    <w:rsid w:val="00852694"/>
    <w:rsid w:val="008E0DBB"/>
    <w:rsid w:val="00923A4E"/>
    <w:rsid w:val="00C76211"/>
    <w:rsid w:val="00C81F49"/>
    <w:rsid w:val="00DB6EF7"/>
    <w:rsid w:val="00E4626A"/>
    <w:rsid w:val="00EF4507"/>
    <w:rsid w:val="00F3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4A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2019-09-12T06:04:00Z</cp:lastPrinted>
  <dcterms:created xsi:type="dcterms:W3CDTF">2019-09-13T04:14:00Z</dcterms:created>
  <dcterms:modified xsi:type="dcterms:W3CDTF">2019-09-13T04:14:00Z</dcterms:modified>
</cp:coreProperties>
</file>